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DC5099" w14:textId="6EBBE0C1" w:rsidR="00B340AC" w:rsidRPr="00DC734B" w:rsidRDefault="00016151" w:rsidP="00451608">
      <w:pPr>
        <w:spacing w:after="0"/>
        <w:ind w:left="-284" w:right="-166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Annual Licence Fee</w:t>
      </w:r>
      <w:r w:rsidR="004345CF" w:rsidRPr="004345CF">
        <w:rPr>
          <w:b/>
          <w:sz w:val="28"/>
          <w:szCs w:val="28"/>
          <w:u w:val="single"/>
        </w:rPr>
        <w:t xml:space="preserve"> </w:t>
      </w:r>
      <w:r w:rsidR="0066791C">
        <w:rPr>
          <w:b/>
          <w:sz w:val="28"/>
          <w:szCs w:val="28"/>
          <w:u w:val="single"/>
        </w:rPr>
        <w:t>(</w:t>
      </w:r>
      <w:r w:rsidR="004345CF">
        <w:rPr>
          <w:b/>
          <w:sz w:val="28"/>
          <w:szCs w:val="28"/>
          <w:u w:val="single"/>
        </w:rPr>
        <w:t>NMB</w:t>
      </w:r>
      <w:r w:rsidR="003B116C" w:rsidRPr="00DC734B">
        <w:rPr>
          <w:b/>
          <w:sz w:val="28"/>
          <w:szCs w:val="28"/>
          <w:u w:val="single"/>
        </w:rPr>
        <w:t>)</w:t>
      </w:r>
      <w:r w:rsidR="005E587B" w:rsidRPr="00DC734B">
        <w:rPr>
          <w:b/>
          <w:sz w:val="28"/>
          <w:szCs w:val="28"/>
          <w:u w:val="single"/>
        </w:rPr>
        <w:t xml:space="preserve"> </w:t>
      </w:r>
      <w:r w:rsidR="00B340AC" w:rsidRPr="00DC734B">
        <w:rPr>
          <w:b/>
          <w:sz w:val="28"/>
          <w:szCs w:val="28"/>
          <w:u w:val="single"/>
        </w:rPr>
        <w:t>Action</w:t>
      </w:r>
      <w:r w:rsidR="00CA19BF" w:rsidRPr="00DC734B">
        <w:rPr>
          <w:b/>
          <w:sz w:val="28"/>
          <w:szCs w:val="28"/>
          <w:u w:val="single"/>
        </w:rPr>
        <w:t xml:space="preserve"> Definition</w:t>
      </w:r>
    </w:p>
    <w:p w14:paraId="550CD16D" w14:textId="1A6243A2" w:rsidR="00DC734B" w:rsidRPr="00DC734B" w:rsidRDefault="00016151" w:rsidP="00DC734B">
      <w:pPr>
        <w:spacing w:after="120"/>
        <w:ind w:left="-284" w:right="-164"/>
        <w:rPr>
          <w:sz w:val="24"/>
          <w:szCs w:val="24"/>
        </w:rPr>
      </w:pPr>
      <w:r w:rsidRPr="00016151">
        <w:rPr>
          <w:sz w:val="24"/>
          <w:szCs w:val="24"/>
        </w:rPr>
        <w:t>This action definition describes the process for paying</w:t>
      </w:r>
      <w:r>
        <w:rPr>
          <w:sz w:val="24"/>
          <w:szCs w:val="24"/>
        </w:rPr>
        <w:t xml:space="preserve"> </w:t>
      </w:r>
      <w:r w:rsidR="00825702">
        <w:rPr>
          <w:sz w:val="24"/>
          <w:szCs w:val="24"/>
        </w:rPr>
        <w:t xml:space="preserve">annual </w:t>
      </w:r>
      <w:r>
        <w:rPr>
          <w:sz w:val="24"/>
          <w:szCs w:val="24"/>
        </w:rPr>
        <w:t>licence fees</w:t>
      </w:r>
      <w:r w:rsidR="00DD670F">
        <w:rPr>
          <w:sz w:val="24"/>
          <w:szCs w:val="24"/>
        </w:rPr>
        <w:t xml:space="preserve"> </w:t>
      </w:r>
      <w:r w:rsidR="00DC734B" w:rsidRPr="00DC734B">
        <w:rPr>
          <w:sz w:val="24"/>
          <w:szCs w:val="24"/>
        </w:rPr>
        <w:t xml:space="preserve">in </w:t>
      </w:r>
      <w:r w:rsidR="001C613B">
        <w:rPr>
          <w:sz w:val="24"/>
          <w:szCs w:val="24"/>
        </w:rPr>
        <w:t>NMB</w:t>
      </w:r>
      <w:r w:rsidR="00DC734B" w:rsidRPr="00DC734B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="00DC734B" w:rsidRPr="00DC734B" w14:paraId="1DE4C07E" w14:textId="77777777" w:rsidTr="00C85E2E">
        <w:tc>
          <w:tcPr>
            <w:tcW w:w="3369" w:type="dxa"/>
          </w:tcPr>
          <w:p w14:paraId="67CB2640" w14:textId="77777777" w:rsidR="00DC734B" w:rsidRPr="00DC734B" w:rsidRDefault="00DC734B" w:rsidP="00C85E2E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14:paraId="7787556A" w14:textId="77777777" w:rsidR="00DC734B" w:rsidRPr="00DC734B" w:rsidRDefault="00DC734B" w:rsidP="00C85E2E">
            <w:pPr>
              <w:rPr>
                <w:sz w:val="24"/>
                <w:szCs w:val="24"/>
              </w:rPr>
            </w:pPr>
          </w:p>
        </w:tc>
      </w:tr>
    </w:tbl>
    <w:p w14:paraId="6BB95459" w14:textId="77777777" w:rsidR="00DC734B" w:rsidRPr="00DC734B" w:rsidRDefault="00DC734B" w:rsidP="00DC734B">
      <w:pPr>
        <w:spacing w:after="0"/>
        <w:ind w:left="-284" w:right="-166"/>
        <w:rPr>
          <w:sz w:val="24"/>
          <w:szCs w:val="24"/>
        </w:rPr>
      </w:pPr>
    </w:p>
    <w:p w14:paraId="3FE5CB79" w14:textId="77777777" w:rsidR="00DC734B" w:rsidRPr="00DC734B" w:rsidRDefault="00DC734B" w:rsidP="00451608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1559"/>
        <w:gridCol w:w="6237"/>
      </w:tblGrid>
      <w:tr w:rsidR="00B340AC" w:rsidRPr="00DC734B" w14:paraId="5797E328" w14:textId="77777777" w:rsidTr="00451608">
        <w:tc>
          <w:tcPr>
            <w:tcW w:w="11199" w:type="dxa"/>
            <w:gridSpan w:val="3"/>
            <w:shd w:val="pct15" w:color="auto" w:fill="auto"/>
          </w:tcPr>
          <w:p w14:paraId="6DBBC595" w14:textId="77777777" w:rsidR="00185B07" w:rsidRPr="00DC734B" w:rsidRDefault="00B340AC" w:rsidP="00185B07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185B07" w:rsidRPr="00DC734B">
              <w:rPr>
                <w:b/>
                <w:sz w:val="24"/>
                <w:szCs w:val="24"/>
              </w:rPr>
              <w:t>Trigger</w:t>
            </w:r>
          </w:p>
        </w:tc>
      </w:tr>
      <w:tr w:rsidR="000B3C2E" w:rsidRPr="00DC734B" w14:paraId="3545DC50" w14:textId="77777777" w:rsidTr="00BA4A91">
        <w:tc>
          <w:tcPr>
            <w:tcW w:w="3403" w:type="dxa"/>
          </w:tcPr>
          <w:p w14:paraId="78F26373" w14:textId="77777777" w:rsidR="000B3C2E" w:rsidRPr="00DC734B" w:rsidRDefault="002B7D68" w:rsidP="00BA4A91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Asset</w:t>
            </w:r>
            <w:r w:rsidR="000B3C2E" w:rsidRPr="00DC734B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5DE1E87" w14:textId="77777777" w:rsidR="000B3C2E" w:rsidRPr="00DC734B" w:rsidRDefault="000B3C2E" w:rsidP="00DC734B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Tenement</w:t>
            </w:r>
          </w:p>
        </w:tc>
      </w:tr>
      <w:tr w:rsidR="00A6052B" w:rsidRPr="00DC734B" w14:paraId="2B31DF49" w14:textId="77777777" w:rsidTr="00123FB7">
        <w:tc>
          <w:tcPr>
            <w:tcW w:w="3403" w:type="dxa"/>
          </w:tcPr>
          <w:p w14:paraId="5421B68A" w14:textId="77777777" w:rsidR="00A6052B" w:rsidRPr="00DC734B" w:rsidRDefault="00A6052B" w:rsidP="00BB7B98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BB7B98" w:rsidRPr="00DC734B">
              <w:rPr>
                <w:b/>
                <w:sz w:val="24"/>
                <w:szCs w:val="24"/>
              </w:rPr>
              <w:t>Name</w:t>
            </w:r>
            <w:r w:rsidR="00962A19" w:rsidRPr="00DC734B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2C649EEE" w14:textId="34D49909" w:rsidR="00A6052B" w:rsidRPr="00DC734B" w:rsidRDefault="00016151" w:rsidP="00DC734B">
            <w:pPr>
              <w:rPr>
                <w:sz w:val="24"/>
                <w:szCs w:val="24"/>
              </w:rPr>
            </w:pPr>
            <w:r w:rsidRPr="00016151">
              <w:rPr>
                <w:sz w:val="24"/>
                <w:szCs w:val="24"/>
              </w:rPr>
              <w:t>Annual Licence Fee</w:t>
            </w:r>
          </w:p>
        </w:tc>
      </w:tr>
      <w:tr w:rsidR="00A6052B" w:rsidRPr="00DC734B" w14:paraId="531DE751" w14:textId="77777777" w:rsidTr="00123FB7">
        <w:tc>
          <w:tcPr>
            <w:tcW w:w="3403" w:type="dxa"/>
          </w:tcPr>
          <w:p w14:paraId="334FD0A8" w14:textId="77777777" w:rsidR="00A6052B" w:rsidRPr="00DC734B" w:rsidRDefault="00A6052B" w:rsidP="00EA1D77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1D7E94D" w14:textId="05FB2B39" w:rsidR="00A6052B" w:rsidRPr="00DC734B" w:rsidRDefault="0082309D" w:rsidP="00016151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{</w:t>
            </w:r>
            <w:r w:rsidR="00D73DC3" w:rsidRPr="00DC734B">
              <w:rPr>
                <w:sz w:val="24"/>
                <w:szCs w:val="24"/>
              </w:rPr>
              <w:t>s</w:t>
            </w:r>
            <w:r w:rsidR="00A6052B" w:rsidRPr="00DC734B">
              <w:rPr>
                <w:sz w:val="24"/>
                <w:szCs w:val="24"/>
              </w:rPr>
              <w:t>tatus</w:t>
            </w:r>
            <w:r w:rsidRPr="00DC734B">
              <w:rPr>
                <w:sz w:val="24"/>
                <w:szCs w:val="24"/>
              </w:rPr>
              <w:t>}</w:t>
            </w:r>
            <w:r w:rsidR="00A6052B" w:rsidRPr="00DC734B">
              <w:rPr>
                <w:sz w:val="24"/>
                <w:szCs w:val="24"/>
              </w:rPr>
              <w:t xml:space="preserve"> = Live</w:t>
            </w:r>
          </w:p>
        </w:tc>
      </w:tr>
      <w:tr w:rsidR="00A6052B" w:rsidRPr="00DC734B" w14:paraId="0EA1A5CD" w14:textId="77777777" w:rsidTr="00123FB7">
        <w:tc>
          <w:tcPr>
            <w:tcW w:w="3403" w:type="dxa"/>
          </w:tcPr>
          <w:p w14:paraId="3EFE1F01" w14:textId="77777777" w:rsidR="00A6052B" w:rsidRPr="00DC734B" w:rsidRDefault="009D6ECD" w:rsidP="0082619C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35F838A3" w14:textId="25996C62" w:rsidR="00A6052B" w:rsidRPr="00DC734B" w:rsidRDefault="00016151" w:rsidP="00DC734B">
            <w:pPr>
              <w:tabs>
                <w:tab w:val="left" w:pos="3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Annually</w:t>
            </w:r>
          </w:p>
        </w:tc>
      </w:tr>
      <w:tr w:rsidR="0082309D" w:rsidRPr="00DC734B" w14:paraId="26918257" w14:textId="77777777" w:rsidTr="0082309D">
        <w:tc>
          <w:tcPr>
            <w:tcW w:w="3403" w:type="dxa"/>
          </w:tcPr>
          <w:p w14:paraId="6A62621E" w14:textId="77777777" w:rsidR="0082309D" w:rsidRPr="009B41F3" w:rsidRDefault="0082309D" w:rsidP="008D1D34">
            <w:pPr>
              <w:jc w:val="right"/>
              <w:rPr>
                <w:b/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 xml:space="preserve">Critical Date 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5B5AFF06" w14:textId="77777777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Anniversary</w:t>
            </w:r>
            <w:r w:rsidRPr="009B41F3">
              <w:rPr>
                <w:rStyle w:val="FootnoteReference"/>
                <w:sz w:val="24"/>
                <w:szCs w:val="24"/>
              </w:rPr>
              <w:footnoteReference w:id="2"/>
            </w:r>
            <w:r w:rsidRPr="009B41F3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4CF6791F" w14:textId="1ED4F9AC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= {</w:t>
            </w:r>
            <w:r w:rsidR="00B3035D">
              <w:rPr>
                <w:sz w:val="24"/>
                <w:szCs w:val="24"/>
              </w:rPr>
              <w:t>commencement</w:t>
            </w:r>
            <w:r w:rsidRPr="009B41F3">
              <w:rPr>
                <w:sz w:val="24"/>
                <w:szCs w:val="24"/>
              </w:rPr>
              <w:t>Date} + {Interval}</w:t>
            </w:r>
            <w:r w:rsidR="004B1328">
              <w:rPr>
                <w:sz w:val="24"/>
                <w:szCs w:val="24"/>
              </w:rPr>
              <w:t>-1</w:t>
            </w:r>
            <w:r w:rsidR="00EB393B">
              <w:rPr>
                <w:sz w:val="24"/>
                <w:szCs w:val="24"/>
              </w:rPr>
              <w:t>year</w:t>
            </w:r>
          </w:p>
        </w:tc>
      </w:tr>
      <w:tr w:rsidR="0082309D" w:rsidRPr="00DC734B" w14:paraId="0E6A6630" w14:textId="77777777" w:rsidTr="000E3EC1">
        <w:tc>
          <w:tcPr>
            <w:tcW w:w="3403" w:type="dxa"/>
          </w:tcPr>
          <w:p w14:paraId="3742028C" w14:textId="77777777" w:rsidR="0082309D" w:rsidRPr="009B41F3" w:rsidRDefault="0082309D" w:rsidP="00EA1D77">
            <w:pPr>
              <w:jc w:val="right"/>
              <w:rPr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7A687E83" w14:textId="77777777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Deadline</w:t>
            </w:r>
            <w:r w:rsidRPr="009B41F3">
              <w:rPr>
                <w:rStyle w:val="FootnoteReference"/>
                <w:sz w:val="24"/>
                <w:szCs w:val="24"/>
              </w:rPr>
              <w:footnoteReference w:id="3"/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15CA56A3" w14:textId="23F63D71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= {Critical Date}</w:t>
            </w:r>
            <w:r w:rsidR="00BD57ED">
              <w:rPr>
                <w:sz w:val="24"/>
                <w:szCs w:val="24"/>
              </w:rPr>
              <w:t>-1day</w:t>
            </w:r>
          </w:p>
        </w:tc>
      </w:tr>
    </w:tbl>
    <w:p w14:paraId="0EB8F51B" w14:textId="77777777" w:rsidR="00EA1D77" w:rsidRPr="00DC734B" w:rsidRDefault="000C1DE0" w:rsidP="00DC734B">
      <w:pPr>
        <w:spacing w:after="24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The Action Trigger defines the logic of the Action. </w:t>
      </w:r>
      <w:r w:rsidR="00720331" w:rsidRPr="00DC734B">
        <w:rPr>
          <w:i/>
          <w:sz w:val="18"/>
          <w:szCs w:val="18"/>
        </w:rPr>
        <w:t>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823"/>
        <w:gridCol w:w="3682"/>
      </w:tblGrid>
      <w:tr w:rsidR="005A6828" w:rsidRPr="00DC734B" w14:paraId="533626FA" w14:textId="77777777" w:rsidTr="00DC734B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9FBD83" w14:textId="77777777" w:rsidR="005A6828" w:rsidRPr="00DC734B" w:rsidRDefault="005A6828" w:rsidP="00DC734B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Applies To</w:t>
            </w:r>
          </w:p>
        </w:tc>
      </w:tr>
      <w:tr w:rsidR="005A6828" w:rsidRPr="00DC734B" w14:paraId="4E4CE90C" w14:textId="77777777" w:rsidTr="00DC734B">
        <w:tc>
          <w:tcPr>
            <w:tcW w:w="2694" w:type="dxa"/>
            <w:shd w:val="clear" w:color="auto" w:fill="D9D9D9" w:themeFill="background1" w:themeFillShade="D9"/>
          </w:tcPr>
          <w:p w14:paraId="5F821D3C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Jurisdiction</w:t>
            </w:r>
          </w:p>
        </w:tc>
        <w:tc>
          <w:tcPr>
            <w:tcW w:w="4823" w:type="dxa"/>
            <w:shd w:val="clear" w:color="auto" w:fill="D9D9D9" w:themeFill="background1" w:themeFillShade="D9"/>
          </w:tcPr>
          <w:p w14:paraId="1DA86D87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Sub Type</w:t>
            </w:r>
          </w:p>
        </w:tc>
        <w:tc>
          <w:tcPr>
            <w:tcW w:w="3682" w:type="dxa"/>
            <w:shd w:val="clear" w:color="auto" w:fill="D9D9D9" w:themeFill="background1" w:themeFillShade="D9"/>
          </w:tcPr>
          <w:p w14:paraId="617E88A4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Version</w:t>
            </w:r>
          </w:p>
        </w:tc>
      </w:tr>
      <w:tr w:rsidR="005A6828" w:rsidRPr="00C36FE1" w14:paraId="2A6BE29A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779559A8" w14:textId="0FE89655" w:rsidR="005A6828" w:rsidRPr="009B41F3" w:rsidRDefault="004345CF" w:rsidP="00DC73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NMB</w:t>
            </w:r>
          </w:p>
        </w:tc>
        <w:tc>
          <w:tcPr>
            <w:tcW w:w="4823" w:type="dxa"/>
            <w:shd w:val="clear" w:color="auto" w:fill="D6E3BC" w:themeFill="accent3" w:themeFillTint="66"/>
          </w:tcPr>
          <w:p w14:paraId="379D7C3D" w14:textId="08DE22CC" w:rsidR="005A6828" w:rsidRPr="009B41F3" w:rsidRDefault="004345CF" w:rsidP="00DC734B">
            <w:pPr>
              <w:rPr>
                <w:sz w:val="24"/>
                <w:szCs w:val="24"/>
              </w:rPr>
            </w:pPr>
            <w:r w:rsidRPr="004345CF">
              <w:rPr>
                <w:sz w:val="24"/>
                <w:szCs w:val="24"/>
              </w:rPr>
              <w:t>Exclusive Prospecting Licence</w:t>
            </w:r>
          </w:p>
        </w:tc>
        <w:tc>
          <w:tcPr>
            <w:tcW w:w="3682" w:type="dxa"/>
            <w:shd w:val="clear" w:color="auto" w:fill="D6E3BC" w:themeFill="accent3" w:themeFillTint="66"/>
          </w:tcPr>
          <w:p w14:paraId="2FB413E4" w14:textId="77777777" w:rsidR="005A6828" w:rsidRPr="009B41F3" w:rsidRDefault="005A6828" w:rsidP="00DC734B">
            <w:pPr>
              <w:rPr>
                <w:sz w:val="24"/>
                <w:szCs w:val="24"/>
              </w:rPr>
            </w:pPr>
          </w:p>
        </w:tc>
      </w:tr>
      <w:tr w:rsidR="00DC734B" w:rsidRPr="00DC734B" w14:paraId="5F1BB6A7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07E10072" w14:textId="4CE99F96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  <w:tc>
          <w:tcPr>
            <w:tcW w:w="4823" w:type="dxa"/>
            <w:shd w:val="clear" w:color="auto" w:fill="D6E3BC" w:themeFill="accent3" w:themeFillTint="66"/>
          </w:tcPr>
          <w:p w14:paraId="5DDAC85D" w14:textId="399C0F2A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  <w:tc>
          <w:tcPr>
            <w:tcW w:w="3682" w:type="dxa"/>
            <w:shd w:val="clear" w:color="auto" w:fill="D6E3BC" w:themeFill="accent3" w:themeFillTint="66"/>
          </w:tcPr>
          <w:p w14:paraId="2D458568" w14:textId="77777777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</w:tr>
    </w:tbl>
    <w:p w14:paraId="797349A5" w14:textId="77777777" w:rsidR="00EA1D77" w:rsidRPr="00DC734B" w:rsidRDefault="00EA1D77" w:rsidP="00DC734B">
      <w:pPr>
        <w:spacing w:after="240"/>
        <w:rPr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372"/>
        <w:gridCol w:w="3827"/>
      </w:tblGrid>
      <w:tr w:rsidR="0082619C" w:rsidRPr="00DC734B" w14:paraId="7F0334AC" w14:textId="77777777" w:rsidTr="00451608">
        <w:tc>
          <w:tcPr>
            <w:tcW w:w="11199" w:type="dxa"/>
            <w:gridSpan w:val="2"/>
            <w:shd w:val="pct15" w:color="auto" w:fill="auto"/>
          </w:tcPr>
          <w:p w14:paraId="56DD333B" w14:textId="77777777" w:rsidR="0082619C" w:rsidRPr="00DC734B" w:rsidRDefault="00F05A31" w:rsidP="00DC734B">
            <w:pPr>
              <w:jc w:val="center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Task L</w:t>
            </w:r>
            <w:r w:rsidR="0082619C" w:rsidRPr="00DC734B">
              <w:rPr>
                <w:b/>
                <w:sz w:val="24"/>
                <w:szCs w:val="24"/>
              </w:rPr>
              <w:t>ist</w:t>
            </w:r>
          </w:p>
        </w:tc>
      </w:tr>
      <w:tr w:rsidR="003B5787" w:rsidRPr="00DC734B" w14:paraId="609CBAF9" w14:textId="77777777" w:rsidTr="00DC734B">
        <w:tc>
          <w:tcPr>
            <w:tcW w:w="7372" w:type="dxa"/>
            <w:shd w:val="clear" w:color="auto" w:fill="D9D9D9" w:themeFill="background1" w:themeFillShade="D9"/>
          </w:tcPr>
          <w:p w14:paraId="3908AD4F" w14:textId="77777777" w:rsidR="003B5787" w:rsidRPr="00DC734B" w:rsidRDefault="003B5787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CED8F3C" w14:textId="77777777" w:rsidR="00D11982" w:rsidRPr="00DC734B" w:rsidRDefault="0062371B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Days Needed</w:t>
            </w:r>
            <w:r w:rsidR="00F43B82" w:rsidRPr="00DC734B">
              <w:rPr>
                <w:b/>
                <w:sz w:val="24"/>
                <w:szCs w:val="24"/>
              </w:rPr>
              <w:t xml:space="preserve"> </w:t>
            </w:r>
            <w:r w:rsidRPr="00DC734B">
              <w:rPr>
                <w:b/>
                <w:sz w:val="24"/>
                <w:szCs w:val="24"/>
              </w:rPr>
              <w:t xml:space="preserve">Before </w:t>
            </w:r>
            <w:r w:rsidR="00D11982" w:rsidRPr="00DC734B">
              <w:rPr>
                <w:b/>
                <w:sz w:val="24"/>
                <w:szCs w:val="24"/>
              </w:rPr>
              <w:t>Deadline</w:t>
            </w:r>
          </w:p>
        </w:tc>
      </w:tr>
      <w:tr w:rsidR="003B5787" w:rsidRPr="00DC734B" w14:paraId="51317A39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26277669" w14:textId="5B30F4DB" w:rsidR="003B5787" w:rsidRPr="00DC734B" w:rsidRDefault="00016151" w:rsidP="00DC734B">
            <w:pPr>
              <w:tabs>
                <w:tab w:val="left" w:pos="1418"/>
                <w:tab w:val="left" w:pos="411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Pay </w:t>
            </w:r>
            <w:r w:rsidRPr="00016151">
              <w:rPr>
                <w:sz w:val="24"/>
                <w:szCs w:val="24"/>
              </w:rPr>
              <w:t>Annual Licence Fee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52F66299" w14:textId="1C1E4D6F" w:rsidR="003B5787" w:rsidRPr="00DC734B" w:rsidRDefault="005B73EA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E3C6E" w:rsidRPr="00DC734B">
              <w:rPr>
                <w:sz w:val="24"/>
                <w:szCs w:val="24"/>
              </w:rPr>
              <w:t>d</w:t>
            </w:r>
          </w:p>
        </w:tc>
      </w:tr>
      <w:tr w:rsidR="0087599F" w:rsidRPr="00DC734B" w14:paraId="0FCA1B4F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518915C1" w14:textId="79DA9148" w:rsidR="0087599F" w:rsidRPr="00BB5523" w:rsidRDefault="00016151" w:rsidP="0087599F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Verify Receipt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13146096" w14:textId="345168F1" w:rsidR="0087599F" w:rsidRPr="00BB5523" w:rsidRDefault="005B73EA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16151">
              <w:rPr>
                <w:sz w:val="24"/>
                <w:szCs w:val="24"/>
              </w:rPr>
              <w:t>d</w:t>
            </w:r>
          </w:p>
        </w:tc>
      </w:tr>
      <w:tr w:rsidR="003B5787" w:rsidRPr="00DC734B" w14:paraId="1FF035D4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722AB319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6B25B07A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5D4DC315" w14:textId="77777777" w:rsidR="001B5FFA" w:rsidRDefault="0062371B" w:rsidP="00B340AC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define the Action Status and will have their own trigger dates based on the Days Needed </w:t>
      </w:r>
      <w:r w:rsidR="00D40AE0" w:rsidRPr="00DC734B">
        <w:rPr>
          <w:i/>
          <w:sz w:val="18"/>
          <w:szCs w:val="18"/>
        </w:rPr>
        <w:t>B</w:t>
      </w:r>
      <w:r w:rsidR="00481E35" w:rsidRPr="00DC734B">
        <w:rPr>
          <w:i/>
          <w:sz w:val="18"/>
          <w:szCs w:val="18"/>
        </w:rPr>
        <w:t xml:space="preserve">efore the Deadline.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negate the need for separate follow up Actions.  You may add in as many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as you wish. </w:t>
      </w:r>
      <w:r w:rsidRPr="00DC734B">
        <w:rPr>
          <w:i/>
          <w:sz w:val="18"/>
          <w:szCs w:val="18"/>
        </w:rPr>
        <w:t xml:space="preserve">If a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has no Days </w:t>
      </w:r>
      <w:r w:rsidR="00481E35" w:rsidRPr="00DC734B">
        <w:rPr>
          <w:i/>
          <w:sz w:val="18"/>
          <w:szCs w:val="18"/>
        </w:rPr>
        <w:t>N</w:t>
      </w:r>
      <w:r w:rsidRPr="00DC734B">
        <w:rPr>
          <w:i/>
          <w:sz w:val="18"/>
          <w:szCs w:val="18"/>
        </w:rPr>
        <w:t xml:space="preserve">eeded Before Deadline entered then it will default to the previous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Days Needed Before Deadline.</w:t>
      </w:r>
    </w:p>
    <w:p w14:paraId="66EA6C5B" w14:textId="77777777" w:rsidR="00F74294" w:rsidRPr="00DC734B" w:rsidRDefault="00F74294" w:rsidP="00B340AC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B03757" w14:paraId="7E8F4346" w14:textId="77777777" w:rsidTr="00B03757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14222FC5" w14:textId="77777777" w:rsidR="00B03757" w:rsidRDefault="00B037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B03757" w14:paraId="108DCC66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14C2CC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81FB62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9587F6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AF149B" w14:paraId="5926085F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1A38" w14:textId="515CCABF" w:rsidR="00AF149B" w:rsidRDefault="00F74294" w:rsidP="00AF149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10/10/2024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A37B" w14:textId="49D7E40D" w:rsidR="00AF149B" w:rsidRDefault="00F74294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92A2" w14:textId="42971DE1" w:rsidR="00AF149B" w:rsidRDefault="00F74294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Removed wiki links and test examples</w:t>
            </w:r>
          </w:p>
        </w:tc>
      </w:tr>
      <w:tr w:rsidR="00F74294" w14:paraId="2E891134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1535" w14:textId="65ECA4C1" w:rsidR="00F74294" w:rsidRDefault="00F74294" w:rsidP="00F74294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29/10/2020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4CED" w14:textId="4279633E" w:rsidR="00F74294" w:rsidRDefault="00F74294" w:rsidP="00F74294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DC30" w14:textId="45E12747" w:rsidR="00F74294" w:rsidRDefault="00F74294" w:rsidP="00F74294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tr w:rsidR="00F74294" w14:paraId="66B32689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C3CB" w14:textId="77777777" w:rsidR="00F74294" w:rsidRDefault="00F74294" w:rsidP="00F74294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1CA8" w14:textId="77777777" w:rsidR="00F74294" w:rsidRDefault="00F74294" w:rsidP="00F74294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5809" w14:textId="77777777" w:rsidR="00F74294" w:rsidRDefault="00F74294" w:rsidP="00F74294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01DA4ABD" w14:textId="77777777" w:rsidR="00B03757" w:rsidRDefault="00B03757" w:rsidP="00B03757"/>
    <w:p w14:paraId="0914A269" w14:textId="77777777" w:rsidR="00B03757" w:rsidRPr="00DC734B" w:rsidRDefault="00B03757" w:rsidP="000C1DE0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sectPr w:rsidR="00B03757" w:rsidRPr="00DC734B" w:rsidSect="00B340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32D7BB" w14:textId="77777777" w:rsidR="007D6156" w:rsidRDefault="007D6156" w:rsidP="00890EB0">
      <w:pPr>
        <w:spacing w:after="0" w:line="240" w:lineRule="auto"/>
      </w:pPr>
      <w:r>
        <w:separator/>
      </w:r>
    </w:p>
  </w:endnote>
  <w:endnote w:type="continuationSeparator" w:id="0">
    <w:p w14:paraId="7526E603" w14:textId="77777777" w:rsidR="007D6156" w:rsidRDefault="007D6156" w:rsidP="00890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89A518" w14:textId="77777777" w:rsidR="007D6156" w:rsidRDefault="007D6156" w:rsidP="00890EB0">
      <w:pPr>
        <w:spacing w:after="0" w:line="240" w:lineRule="auto"/>
      </w:pPr>
      <w:r>
        <w:separator/>
      </w:r>
    </w:p>
  </w:footnote>
  <w:footnote w:type="continuationSeparator" w:id="0">
    <w:p w14:paraId="1F5D57E6" w14:textId="77777777" w:rsidR="007D6156" w:rsidRDefault="007D6156" w:rsidP="00890EB0">
      <w:pPr>
        <w:spacing w:after="0" w:line="240" w:lineRule="auto"/>
      </w:pPr>
      <w:r>
        <w:continuationSeparator/>
      </w:r>
    </w:p>
  </w:footnote>
  <w:footnote w:id="1">
    <w:p w14:paraId="52261AF4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  <w:footnote w:id="2">
    <w:p w14:paraId="1AE4D7D6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  <w:footnote w:id="3">
    <w:p w14:paraId="5838F45F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C1A36"/>
    <w:multiLevelType w:val="hybridMultilevel"/>
    <w:tmpl w:val="5F12D4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291216">
    <w:abstractNumId w:val="1"/>
  </w:num>
  <w:num w:numId="2" w16cid:durableId="820581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AC"/>
    <w:rsid w:val="00016151"/>
    <w:rsid w:val="0003093B"/>
    <w:rsid w:val="00066966"/>
    <w:rsid w:val="00071274"/>
    <w:rsid w:val="0007297C"/>
    <w:rsid w:val="00073080"/>
    <w:rsid w:val="00080923"/>
    <w:rsid w:val="00085A18"/>
    <w:rsid w:val="0009418F"/>
    <w:rsid w:val="000A4578"/>
    <w:rsid w:val="000A678E"/>
    <w:rsid w:val="000B3C2E"/>
    <w:rsid w:val="000C1DE0"/>
    <w:rsid w:val="000C2712"/>
    <w:rsid w:val="000E3EC1"/>
    <w:rsid w:val="000E5153"/>
    <w:rsid w:val="000F2DDE"/>
    <w:rsid w:val="00123FB7"/>
    <w:rsid w:val="00180743"/>
    <w:rsid w:val="00185B07"/>
    <w:rsid w:val="00192AEE"/>
    <w:rsid w:val="001B5FFA"/>
    <w:rsid w:val="001C613B"/>
    <w:rsid w:val="001C7475"/>
    <w:rsid w:val="00214D96"/>
    <w:rsid w:val="00266B19"/>
    <w:rsid w:val="00281C31"/>
    <w:rsid w:val="002A49F9"/>
    <w:rsid w:val="002A67E5"/>
    <w:rsid w:val="002B522E"/>
    <w:rsid w:val="002B7D68"/>
    <w:rsid w:val="00331E4E"/>
    <w:rsid w:val="00334D03"/>
    <w:rsid w:val="0036466A"/>
    <w:rsid w:val="003735B5"/>
    <w:rsid w:val="003A582E"/>
    <w:rsid w:val="003B116C"/>
    <w:rsid w:val="003B5787"/>
    <w:rsid w:val="003D0742"/>
    <w:rsid w:val="00417052"/>
    <w:rsid w:val="00426363"/>
    <w:rsid w:val="00433EC5"/>
    <w:rsid w:val="004345CF"/>
    <w:rsid w:val="00434670"/>
    <w:rsid w:val="00451608"/>
    <w:rsid w:val="0045568C"/>
    <w:rsid w:val="00481E35"/>
    <w:rsid w:val="0049354A"/>
    <w:rsid w:val="004A0C31"/>
    <w:rsid w:val="004B1328"/>
    <w:rsid w:val="004B70A8"/>
    <w:rsid w:val="005031B3"/>
    <w:rsid w:val="00596B28"/>
    <w:rsid w:val="005A6828"/>
    <w:rsid w:val="005B73EA"/>
    <w:rsid w:val="005E587B"/>
    <w:rsid w:val="005F12A7"/>
    <w:rsid w:val="0062371B"/>
    <w:rsid w:val="00657263"/>
    <w:rsid w:val="00662A33"/>
    <w:rsid w:val="0066791C"/>
    <w:rsid w:val="00683F3C"/>
    <w:rsid w:val="0068404D"/>
    <w:rsid w:val="006909EE"/>
    <w:rsid w:val="006A3414"/>
    <w:rsid w:val="006A7C15"/>
    <w:rsid w:val="006D72EF"/>
    <w:rsid w:val="00701A9E"/>
    <w:rsid w:val="00720331"/>
    <w:rsid w:val="00735FB9"/>
    <w:rsid w:val="00757F72"/>
    <w:rsid w:val="007614B0"/>
    <w:rsid w:val="00762AA5"/>
    <w:rsid w:val="0077091E"/>
    <w:rsid w:val="007929CF"/>
    <w:rsid w:val="007D5CA7"/>
    <w:rsid w:val="007D6156"/>
    <w:rsid w:val="0082309D"/>
    <w:rsid w:val="00825702"/>
    <w:rsid w:val="00825BA6"/>
    <w:rsid w:val="0082619C"/>
    <w:rsid w:val="00837501"/>
    <w:rsid w:val="00845B16"/>
    <w:rsid w:val="00845CD6"/>
    <w:rsid w:val="00850DE2"/>
    <w:rsid w:val="0087599F"/>
    <w:rsid w:val="008767A7"/>
    <w:rsid w:val="00890EB0"/>
    <w:rsid w:val="008D1D34"/>
    <w:rsid w:val="0092651B"/>
    <w:rsid w:val="009352D8"/>
    <w:rsid w:val="00962A19"/>
    <w:rsid w:val="00980EF5"/>
    <w:rsid w:val="009862B0"/>
    <w:rsid w:val="009A25DD"/>
    <w:rsid w:val="009B41F3"/>
    <w:rsid w:val="009C1606"/>
    <w:rsid w:val="009D34CF"/>
    <w:rsid w:val="009D6ECD"/>
    <w:rsid w:val="009E121B"/>
    <w:rsid w:val="00A36DEB"/>
    <w:rsid w:val="00A6052B"/>
    <w:rsid w:val="00A61089"/>
    <w:rsid w:val="00A71648"/>
    <w:rsid w:val="00A77FD2"/>
    <w:rsid w:val="00A847D4"/>
    <w:rsid w:val="00AD717D"/>
    <w:rsid w:val="00AF149B"/>
    <w:rsid w:val="00B03757"/>
    <w:rsid w:val="00B27F47"/>
    <w:rsid w:val="00B3035D"/>
    <w:rsid w:val="00B340AC"/>
    <w:rsid w:val="00B4298D"/>
    <w:rsid w:val="00B54F4D"/>
    <w:rsid w:val="00B747CA"/>
    <w:rsid w:val="00BA4A91"/>
    <w:rsid w:val="00BB0CDB"/>
    <w:rsid w:val="00BB5523"/>
    <w:rsid w:val="00BB7B98"/>
    <w:rsid w:val="00BD57ED"/>
    <w:rsid w:val="00BD6DE1"/>
    <w:rsid w:val="00BE0D8A"/>
    <w:rsid w:val="00C2710F"/>
    <w:rsid w:val="00C36FE1"/>
    <w:rsid w:val="00C73B50"/>
    <w:rsid w:val="00C85294"/>
    <w:rsid w:val="00C91994"/>
    <w:rsid w:val="00CA19BF"/>
    <w:rsid w:val="00CC0438"/>
    <w:rsid w:val="00CE3C6E"/>
    <w:rsid w:val="00D11982"/>
    <w:rsid w:val="00D40AE0"/>
    <w:rsid w:val="00D42262"/>
    <w:rsid w:val="00D42DA4"/>
    <w:rsid w:val="00D52DFB"/>
    <w:rsid w:val="00D73DC3"/>
    <w:rsid w:val="00D9049A"/>
    <w:rsid w:val="00DC2945"/>
    <w:rsid w:val="00DC734B"/>
    <w:rsid w:val="00DD670F"/>
    <w:rsid w:val="00DE7E6B"/>
    <w:rsid w:val="00DE7E85"/>
    <w:rsid w:val="00DF49B4"/>
    <w:rsid w:val="00E06D41"/>
    <w:rsid w:val="00E26132"/>
    <w:rsid w:val="00E37ECC"/>
    <w:rsid w:val="00EA1A06"/>
    <w:rsid w:val="00EA1D77"/>
    <w:rsid w:val="00EB393B"/>
    <w:rsid w:val="00ED7FB1"/>
    <w:rsid w:val="00F03F4C"/>
    <w:rsid w:val="00F05A31"/>
    <w:rsid w:val="00F06DC1"/>
    <w:rsid w:val="00F43B82"/>
    <w:rsid w:val="00F4507B"/>
    <w:rsid w:val="00F573AF"/>
    <w:rsid w:val="00F74294"/>
    <w:rsid w:val="00F864AE"/>
    <w:rsid w:val="00F87275"/>
    <w:rsid w:val="00F938F8"/>
    <w:rsid w:val="00FD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DA33C"/>
  <w15:docId w15:val="{2230B062-0C33-43A6-8DDC-7A29E1E10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5B0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90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0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E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EB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0E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0E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0EB0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E3EC1"/>
    <w:rPr>
      <w:color w:val="800080" w:themeColor="followedHyperlink"/>
      <w:u w:val="single"/>
    </w:rPr>
  </w:style>
  <w:style w:type="paragraph" w:customStyle="1" w:styleId="TextFieldStyle">
    <w:name w:val="Text Field Style"/>
    <w:basedOn w:val="Normal"/>
    <w:link w:val="TextFieldStyleChar"/>
    <w:qFormat/>
    <w:rsid w:val="00EA1D77"/>
    <w:pPr>
      <w:spacing w:after="0" w:line="240" w:lineRule="auto"/>
    </w:pPr>
    <w:rPr>
      <w:rFonts w:ascii="Corbel" w:hAnsi="Corbel"/>
      <w:sz w:val="24"/>
    </w:rPr>
  </w:style>
  <w:style w:type="character" w:customStyle="1" w:styleId="TextFieldStyleChar">
    <w:name w:val="Text Field Style Char"/>
    <w:basedOn w:val="DefaultParagraphFont"/>
    <w:link w:val="TextFieldStyle"/>
    <w:rsid w:val="00EA1D77"/>
    <w:rPr>
      <w:rFonts w:ascii="Corbel" w:hAnsi="Corbel"/>
      <w:sz w:val="24"/>
    </w:rPr>
  </w:style>
  <w:style w:type="character" w:customStyle="1" w:styleId="apple-converted-space">
    <w:name w:val="apple-converted-space"/>
    <w:basedOn w:val="DefaultParagraphFont"/>
    <w:rsid w:val="00D42DA4"/>
  </w:style>
  <w:style w:type="character" w:styleId="Strong">
    <w:name w:val="Strong"/>
    <w:basedOn w:val="DefaultParagraphFont"/>
    <w:uiPriority w:val="22"/>
    <w:qFormat/>
    <w:rsid w:val="00D42D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6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CBA4D6AA254E4481DE11F6F4B1510A" ma:contentTypeVersion="15" ma:contentTypeDescription="Create a new document." ma:contentTypeScope="" ma:versionID="dca4d6f990e87a2119e9189d9ecc22e0">
  <xsd:schema xmlns:xsd="http://www.w3.org/2001/XMLSchema" xmlns:xs="http://www.w3.org/2001/XMLSchema" xmlns:p="http://schemas.microsoft.com/office/2006/metadata/properties" xmlns:ns2="3535d052-4094-4dbb-ab3a-75fae3b2e899" xmlns:ns3="d2dbde0a-845d-4275-8127-92e8b7ee961d" targetNamespace="http://schemas.microsoft.com/office/2006/metadata/properties" ma:root="true" ma:fieldsID="16c8448e07cd0a9a0177884bc52c6f0f" ns2:_="" ns3:_="">
    <xsd:import namespace="3535d052-4094-4dbb-ab3a-75fae3b2e899"/>
    <xsd:import namespace="d2dbde0a-845d-4275-8127-92e8b7ee96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d052-4094-4dbb-ab3a-75fae3b2e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bde0a-845d-4275-8127-92e8b7ee96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cb06b81-249b-4c12-8136-5ac575b15ba1}" ma:internalName="TaxCatchAll" ma:showField="CatchAllData" ma:web="d2dbde0a-845d-4275-8127-92e8b7ee96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dbde0a-845d-4275-8127-92e8b7ee961d" xsi:nil="true"/>
    <lcf76f155ced4ddcb4097134ff3c332f xmlns="3535d052-4094-4dbb-ab3a-75fae3b2e8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B67108-3849-43F4-B6CD-B91DC7B578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ACEBD0-31CE-4C73-9D66-391AADD67F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7C9445-911D-4DA1-B18D-5FD04319DE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5d052-4094-4dbb-ab3a-75fae3b2e899"/>
    <ds:schemaRef ds:uri="d2dbde0a-845d-4275-8127-92e8b7ee96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E2DBD8-9D4E-46AF-9C30-CF8DE0197B29}">
  <ds:schemaRefs>
    <ds:schemaRef ds:uri="http://schemas.microsoft.com/office/2006/metadata/properties"/>
    <ds:schemaRef ds:uri="http://schemas.microsoft.com/office/infopath/2007/PartnerControls"/>
    <ds:schemaRef ds:uri="d2dbde0a-845d-4275-8127-92e8b7ee961d"/>
    <ds:schemaRef ds:uri="3535d052-4094-4dbb-ab3a-75fae3b2e8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Burnett</dc:creator>
  <cp:lastModifiedBy>Annamarie Desfosses</cp:lastModifiedBy>
  <cp:revision>3</cp:revision>
  <dcterms:created xsi:type="dcterms:W3CDTF">2024-10-10T06:14:00Z</dcterms:created>
  <dcterms:modified xsi:type="dcterms:W3CDTF">2024-10-10T06:15:00Z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0x0101000ECBA4D6AA254E4481DE11F6F4B1510A</vt:lpwstr>
  </property>
  <property fmtid="{D5CDD505-2E9C-101B-9397-08002B2CF9AE}" pid="3" name="MediaServiceImageTags">
    <vt:lpwstr/>
  </property>
</Properties>
</file>